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color w:val="333333"/>
        </w:rPr>
      </w:pPr>
      <w:r>
        <w:rPr>
          <w:color w:val="333333"/>
          <w:sz w:val="40"/>
          <w:szCs w:val="40"/>
        </w:rPr>
        <w:t xml:space="preserve">Foreign </w:t>
      </w:r>
      <w:r>
        <w:rPr>
          <w:rFonts w:hint="eastAsia"/>
          <w:color w:val="333333"/>
          <w:sz w:val="40"/>
          <w:szCs w:val="40"/>
          <w:lang w:val="en-US" w:eastAsia="zh-CN"/>
        </w:rPr>
        <w:t>A</w:t>
      </w:r>
      <w:r>
        <w:rPr>
          <w:color w:val="333333"/>
          <w:sz w:val="40"/>
          <w:szCs w:val="40"/>
        </w:rPr>
        <w:t xml:space="preserve">gent </w:t>
      </w:r>
      <w:r>
        <w:rPr>
          <w:rFonts w:hint="eastAsia"/>
          <w:color w:val="333333"/>
          <w:sz w:val="40"/>
          <w:szCs w:val="40"/>
          <w:lang w:val="en-US" w:eastAsia="zh-CN"/>
        </w:rPr>
        <w:t>Q</w:t>
      </w:r>
      <w:r>
        <w:rPr>
          <w:color w:val="333333"/>
          <w:sz w:val="40"/>
          <w:szCs w:val="40"/>
        </w:rPr>
        <w:t xml:space="preserve">ualification </w:t>
      </w:r>
      <w:r>
        <w:rPr>
          <w:rFonts w:hint="eastAsia"/>
          <w:color w:val="333333"/>
          <w:sz w:val="40"/>
          <w:szCs w:val="40"/>
          <w:lang w:val="en-US" w:eastAsia="zh-CN"/>
        </w:rPr>
        <w:t>E</w:t>
      </w:r>
      <w:r>
        <w:rPr>
          <w:color w:val="333333"/>
          <w:sz w:val="40"/>
          <w:szCs w:val="40"/>
        </w:rPr>
        <w:t xml:space="preserve">xamination </w:t>
      </w:r>
      <w:r>
        <w:rPr>
          <w:rFonts w:hint="eastAsia"/>
          <w:color w:val="333333"/>
          <w:sz w:val="40"/>
          <w:szCs w:val="40"/>
          <w:lang w:val="en-US" w:eastAsia="zh-CN"/>
        </w:rPr>
        <w:t>F</w:t>
      </w:r>
      <w:r>
        <w:rPr>
          <w:color w:val="333333"/>
          <w:sz w:val="40"/>
          <w:szCs w:val="40"/>
        </w:rPr>
        <w:t>orm</w:t>
      </w:r>
    </w:p>
    <w:p>
      <w:pPr>
        <w:pStyle w:val="2"/>
        <w:jc w:val="center"/>
        <w:rPr>
          <w:color w:val="33333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5"/>
        <w:gridCol w:w="5460"/>
        <w:gridCol w:w="8220"/>
        <w:gridCol w:w="7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5215" w:type="dxa"/>
            <w:gridSpan w:val="4"/>
            <w:shd w:val="clear" w:color="auto" w:fill="E7E6E6"/>
          </w:tcPr>
          <w:p>
            <w:pPr>
              <w:pStyle w:val="7"/>
              <w:spacing w:before="75"/>
              <w:rPr>
                <w:sz w:val="24"/>
              </w:rPr>
            </w:pPr>
            <w:r>
              <w:rPr>
                <w:color w:val="333333"/>
                <w:sz w:val="24"/>
              </w:rPr>
              <w:t>Application Content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4455" w:type="dxa"/>
          </w:tcPr>
          <w:p>
            <w:pPr>
              <w:pStyle w:val="7"/>
              <w:spacing w:before="75"/>
              <w:rPr>
                <w:sz w:val="24"/>
              </w:rPr>
            </w:pPr>
            <w:r>
              <w:rPr>
                <w:color w:val="333333"/>
                <w:sz w:val="24"/>
              </w:rPr>
              <w:t>Application Type</w:t>
            </w:r>
          </w:p>
        </w:tc>
        <w:tc>
          <w:tcPr>
            <w:tcW w:w="20760" w:type="dxa"/>
            <w:gridSpan w:val="3"/>
          </w:tcPr>
          <w:p>
            <w:pPr>
              <w:pStyle w:val="7"/>
              <w:spacing w:before="75"/>
              <w:rPr>
                <w:sz w:val="24"/>
              </w:rPr>
            </w:pPr>
            <w:r>
              <w:rPr>
                <w:color w:val="333333"/>
                <w:sz w:val="24"/>
              </w:rPr>
              <w:t>□ Regional agents□ Product agents□ Others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4455" w:type="dxa"/>
          </w:tcPr>
          <w:p>
            <w:pPr>
              <w:pStyle w:val="7"/>
              <w:tabs>
                <w:tab w:val="left" w:pos="926"/>
                <w:tab w:val="left" w:pos="1494"/>
                <w:tab w:val="left" w:pos="3107"/>
              </w:tabs>
              <w:spacing w:before="76"/>
              <w:rPr>
                <w:sz w:val="24"/>
              </w:rPr>
            </w:pPr>
            <w:r>
              <w:rPr>
                <w:color w:val="333333"/>
                <w:spacing w:val="-6"/>
                <w:sz w:val="24"/>
              </w:rPr>
              <w:t>Year</w:t>
            </w:r>
            <w:r>
              <w:rPr>
                <w:rFonts w:hint="eastAsia"/>
                <w:color w:val="333333"/>
                <w:spacing w:val="-6"/>
                <w:sz w:val="24"/>
                <w:lang w:val="en-US" w:eastAsia="zh-CN"/>
              </w:rPr>
              <w:t xml:space="preserve"> </w:t>
            </w:r>
            <w:r>
              <w:rPr>
                <w:color w:val="333333"/>
                <w:sz w:val="24"/>
              </w:rPr>
              <w:t>of</w:t>
            </w:r>
            <w:r>
              <w:rPr>
                <w:rFonts w:hint="eastAsia"/>
                <w:color w:val="333333"/>
                <w:sz w:val="24"/>
                <w:lang w:val="en-US" w:eastAsia="zh-CN"/>
              </w:rPr>
              <w:t xml:space="preserve"> </w:t>
            </w:r>
            <w:r>
              <w:rPr>
                <w:color w:val="333333"/>
                <w:sz w:val="24"/>
              </w:rPr>
              <w:t>application</w:t>
            </w:r>
            <w:r>
              <w:rPr>
                <w:rFonts w:hint="eastAsia"/>
                <w:color w:val="333333"/>
                <w:sz w:val="24"/>
                <w:lang w:val="en-US" w:eastAsia="zh-CN"/>
              </w:rPr>
              <w:t xml:space="preserve"> </w:t>
            </w:r>
            <w:r>
              <w:rPr>
                <w:color w:val="333333"/>
                <w:sz w:val="24"/>
              </w:rPr>
              <w:t>for</w:t>
            </w:r>
            <w:r>
              <w:rPr>
                <w:rFonts w:hint="eastAsia"/>
                <w:color w:val="333333"/>
                <w:sz w:val="24"/>
                <w:lang w:val="en-US" w:eastAsia="zh-CN"/>
              </w:rPr>
              <w:t xml:space="preserve"> </w:t>
            </w:r>
            <w:r>
              <w:rPr>
                <w:color w:val="333333"/>
                <w:sz w:val="24"/>
              </w:rPr>
              <w:t>representation</w:t>
            </w:r>
          </w:p>
        </w:tc>
        <w:tc>
          <w:tcPr>
            <w:tcW w:w="20760" w:type="dxa"/>
            <w:gridSpan w:val="3"/>
          </w:tcPr>
          <w:p>
            <w:pPr>
              <w:pStyle w:val="7"/>
              <w:spacing w:before="76"/>
              <w:rPr>
                <w:sz w:val="24"/>
              </w:rPr>
            </w:pPr>
            <w:r>
              <w:rPr>
                <w:color w:val="333333"/>
                <w:sz w:val="24"/>
              </w:rPr>
              <w:t>□One year□Two years□Three years□Other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4455" w:type="dxa"/>
          </w:tcPr>
          <w:p>
            <w:pPr>
              <w:pStyle w:val="7"/>
              <w:spacing w:before="75"/>
              <w:rPr>
                <w:sz w:val="24"/>
              </w:rPr>
            </w:pPr>
            <w:r>
              <w:rPr>
                <w:color w:val="333333"/>
                <w:sz w:val="24"/>
              </w:rPr>
              <w:t>Application for agent area</w:t>
            </w:r>
            <w:r>
              <w:rPr>
                <w:rFonts w:hint="eastAsia"/>
                <w:color w:val="333333"/>
                <w:sz w:val="24"/>
                <w:lang w:val="en-US" w:eastAsia="zh-CN"/>
              </w:rPr>
              <w:t xml:space="preserve"> </w:t>
            </w:r>
            <w:r>
              <w:rPr>
                <w:color w:val="333333"/>
                <w:sz w:val="24"/>
              </w:rPr>
              <w:t>range</w:t>
            </w:r>
          </w:p>
        </w:tc>
        <w:tc>
          <w:tcPr>
            <w:tcW w:w="20760" w:type="dxa"/>
            <w:gridSpan w:val="3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4455" w:type="dxa"/>
          </w:tcPr>
          <w:p>
            <w:pPr>
              <w:pStyle w:val="7"/>
              <w:spacing w:before="76"/>
              <w:rPr>
                <w:sz w:val="24"/>
              </w:rPr>
            </w:pPr>
            <w:r>
              <w:rPr>
                <w:color w:val="333333"/>
                <w:sz w:val="24"/>
              </w:rPr>
              <w:t>Apply for agency products</w:t>
            </w:r>
          </w:p>
        </w:tc>
        <w:tc>
          <w:tcPr>
            <w:tcW w:w="20760" w:type="dxa"/>
            <w:gridSpan w:val="3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455" w:type="dxa"/>
          </w:tcPr>
          <w:p>
            <w:pPr>
              <w:pStyle w:val="7"/>
              <w:spacing w:before="76"/>
              <w:rPr>
                <w:rFonts w:ascii="Times New Roman"/>
                <w:sz w:val="24"/>
              </w:rPr>
            </w:pPr>
            <w:r>
              <w:rPr>
                <w:color w:val="333333"/>
                <w:sz w:val="24"/>
              </w:rPr>
              <w:t>Committed sales</w:t>
            </w:r>
            <w:r>
              <w:rPr>
                <w:rFonts w:ascii="Times New Roman"/>
                <w:color w:val="333333"/>
                <w:sz w:val="24"/>
              </w:rPr>
              <w:t>(USD)</w:t>
            </w:r>
          </w:p>
        </w:tc>
        <w:tc>
          <w:tcPr>
            <w:tcW w:w="5460" w:type="dxa"/>
          </w:tcPr>
          <w:p>
            <w:pPr>
              <w:pStyle w:val="7"/>
              <w:spacing w:before="76"/>
              <w:rPr>
                <w:sz w:val="24"/>
              </w:rPr>
            </w:pPr>
            <w:r>
              <w:rPr>
                <w:color w:val="333333"/>
                <w:sz w:val="24"/>
              </w:rPr>
              <w:t>Total sales</w:t>
            </w:r>
            <w:r>
              <w:rPr>
                <w:rFonts w:ascii="Times New Roman"/>
                <w:color w:val="333333"/>
                <w:sz w:val="24"/>
              </w:rPr>
              <w:t>(USD)</w:t>
            </w:r>
            <w:r>
              <w:rPr>
                <w:color w:val="333333"/>
                <w:sz w:val="24"/>
              </w:rPr>
              <w:t>:</w:t>
            </w:r>
          </w:p>
        </w:tc>
        <w:tc>
          <w:tcPr>
            <w:tcW w:w="15300" w:type="dxa"/>
            <w:gridSpan w:val="2"/>
          </w:tcPr>
          <w:p>
            <w:pPr>
              <w:pStyle w:val="7"/>
              <w:spacing w:before="76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Average annual sales of no less than</w:t>
            </w:r>
            <w:r>
              <w:rPr>
                <w:rFonts w:ascii="Times New Roman" w:eastAsia="Times New Roman"/>
                <w:color w:val="333333"/>
                <w:sz w:val="24"/>
              </w:rPr>
              <w:t>(USD)</w:t>
            </w:r>
            <w:r>
              <w:rPr>
                <w:color w:val="333333"/>
                <w:sz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5215" w:type="dxa"/>
            <w:gridSpan w:val="4"/>
            <w:shd w:val="clear" w:color="auto" w:fill="E7E6E6"/>
          </w:tcPr>
          <w:p>
            <w:pPr>
              <w:pStyle w:val="7"/>
              <w:spacing w:before="74"/>
              <w:rPr>
                <w:sz w:val="24"/>
              </w:rPr>
            </w:pPr>
            <w:r>
              <w:rPr>
                <w:color w:val="333333"/>
                <w:sz w:val="24"/>
              </w:rPr>
              <w:t>Company Basic Information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4455" w:type="dxa"/>
          </w:tcPr>
          <w:p>
            <w:pPr>
              <w:pStyle w:val="7"/>
              <w:spacing w:before="75"/>
              <w:rPr>
                <w:sz w:val="24"/>
              </w:rPr>
            </w:pPr>
            <w:r>
              <w:rPr>
                <w:color w:val="333333"/>
                <w:sz w:val="24"/>
              </w:rPr>
              <w:t>Company Name</w:t>
            </w:r>
          </w:p>
        </w:tc>
        <w:tc>
          <w:tcPr>
            <w:tcW w:w="5460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220" w:type="dxa"/>
          </w:tcPr>
          <w:p>
            <w:pPr>
              <w:pStyle w:val="7"/>
              <w:spacing w:before="75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Business registration number</w:t>
            </w:r>
          </w:p>
        </w:tc>
        <w:tc>
          <w:tcPr>
            <w:tcW w:w="7080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455" w:type="dxa"/>
          </w:tcPr>
          <w:p>
            <w:pPr>
              <w:pStyle w:val="7"/>
              <w:spacing w:before="75"/>
              <w:rPr>
                <w:sz w:val="24"/>
              </w:rPr>
            </w:pPr>
            <w:r>
              <w:rPr>
                <w:color w:val="333333"/>
                <w:sz w:val="24"/>
              </w:rPr>
              <w:t>Registered/Business Address</w:t>
            </w:r>
          </w:p>
        </w:tc>
        <w:tc>
          <w:tcPr>
            <w:tcW w:w="5460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220" w:type="dxa"/>
          </w:tcPr>
          <w:p>
            <w:pPr>
              <w:pStyle w:val="7"/>
              <w:spacing w:before="75"/>
              <w:ind w:left="106"/>
              <w:rPr>
                <w:rFonts w:ascii="Times New Roman"/>
                <w:sz w:val="24"/>
              </w:rPr>
            </w:pPr>
            <w:r>
              <w:rPr>
                <w:color w:val="333333"/>
                <w:sz w:val="24"/>
              </w:rPr>
              <w:t>Registered Capital</w:t>
            </w:r>
            <w:r>
              <w:rPr>
                <w:rFonts w:ascii="Times New Roman"/>
                <w:color w:val="333333"/>
                <w:sz w:val="24"/>
              </w:rPr>
              <w:t>(USD)</w:t>
            </w:r>
          </w:p>
        </w:tc>
        <w:tc>
          <w:tcPr>
            <w:tcW w:w="7080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4455" w:type="dxa"/>
          </w:tcPr>
          <w:p>
            <w:pPr>
              <w:pStyle w:val="7"/>
              <w:spacing w:before="75"/>
              <w:rPr>
                <w:sz w:val="24"/>
              </w:rPr>
            </w:pPr>
            <w:r>
              <w:rPr>
                <w:color w:val="333333"/>
                <w:sz w:val="24"/>
              </w:rPr>
              <w:t>Establishment time</w:t>
            </w:r>
          </w:p>
        </w:tc>
        <w:tc>
          <w:tcPr>
            <w:tcW w:w="5460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220" w:type="dxa"/>
          </w:tcPr>
          <w:p>
            <w:pPr>
              <w:pStyle w:val="7"/>
              <w:spacing w:before="75"/>
              <w:ind w:left="106"/>
              <w:rPr>
                <w:rFonts w:ascii="Times New Roman"/>
                <w:sz w:val="24"/>
              </w:rPr>
            </w:pPr>
            <w:r>
              <w:rPr>
                <w:color w:val="333333"/>
                <w:sz w:val="24"/>
              </w:rPr>
              <w:t>Liquidity</w:t>
            </w:r>
            <w:r>
              <w:rPr>
                <w:rFonts w:ascii="Times New Roman"/>
                <w:color w:val="333333"/>
                <w:sz w:val="24"/>
              </w:rPr>
              <w:t>(USD)</w:t>
            </w:r>
          </w:p>
        </w:tc>
        <w:tc>
          <w:tcPr>
            <w:tcW w:w="7080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455" w:type="dxa"/>
          </w:tcPr>
          <w:p>
            <w:pPr>
              <w:pStyle w:val="7"/>
              <w:spacing w:before="76"/>
              <w:rPr>
                <w:sz w:val="24"/>
              </w:rPr>
            </w:pPr>
            <w:r>
              <w:rPr>
                <w:color w:val="333333"/>
                <w:sz w:val="24"/>
              </w:rPr>
              <w:t>Nature of business</w:t>
            </w:r>
          </w:p>
        </w:tc>
        <w:tc>
          <w:tcPr>
            <w:tcW w:w="5460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220" w:type="dxa"/>
          </w:tcPr>
          <w:p>
            <w:pPr>
              <w:pStyle w:val="7"/>
              <w:spacing w:before="76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Business Life Cycle</w:t>
            </w:r>
          </w:p>
        </w:tc>
        <w:tc>
          <w:tcPr>
            <w:tcW w:w="7080" w:type="dxa"/>
          </w:tcPr>
          <w:p>
            <w:pPr>
              <w:pStyle w:val="7"/>
              <w:spacing w:before="76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□Start-up period□Growth-up period□Mature period□Other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4455" w:type="dxa"/>
          </w:tcPr>
          <w:p>
            <w:pPr>
              <w:pStyle w:val="7"/>
              <w:spacing w:before="76"/>
              <w:rPr>
                <w:sz w:val="24"/>
              </w:rPr>
            </w:pPr>
            <w:r>
              <w:rPr>
                <w:color w:val="333333"/>
                <w:sz w:val="24"/>
              </w:rPr>
              <w:t>Legal Representative</w:t>
            </w:r>
          </w:p>
        </w:tc>
        <w:tc>
          <w:tcPr>
            <w:tcW w:w="5460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220" w:type="dxa"/>
          </w:tcPr>
          <w:p>
            <w:pPr>
              <w:pStyle w:val="7"/>
              <w:spacing w:before="76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Number of employees (total number, sales and service staff structure)</w:t>
            </w:r>
          </w:p>
        </w:tc>
        <w:tc>
          <w:tcPr>
            <w:tcW w:w="7080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4455" w:type="dxa"/>
          </w:tcPr>
          <w:p>
            <w:pPr>
              <w:pStyle w:val="7"/>
              <w:spacing w:before="74"/>
              <w:rPr>
                <w:sz w:val="24"/>
              </w:rPr>
            </w:pPr>
            <w:r>
              <w:rPr>
                <w:color w:val="333333"/>
                <w:sz w:val="24"/>
              </w:rPr>
              <w:t>Contact person</w:t>
            </w:r>
          </w:p>
        </w:tc>
        <w:tc>
          <w:tcPr>
            <w:tcW w:w="5460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220" w:type="dxa"/>
          </w:tcPr>
          <w:p>
            <w:pPr>
              <w:pStyle w:val="7"/>
              <w:spacing w:before="74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Company Phone</w:t>
            </w:r>
          </w:p>
        </w:tc>
        <w:tc>
          <w:tcPr>
            <w:tcW w:w="7080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4455" w:type="dxa"/>
          </w:tcPr>
          <w:p>
            <w:pPr>
              <w:pStyle w:val="7"/>
              <w:spacing w:before="75"/>
              <w:rPr>
                <w:sz w:val="24"/>
              </w:rPr>
            </w:pPr>
            <w:r>
              <w:rPr>
                <w:color w:val="333333"/>
                <w:sz w:val="24"/>
              </w:rPr>
              <w:t>Personal Mobile</w:t>
            </w:r>
          </w:p>
        </w:tc>
        <w:tc>
          <w:tcPr>
            <w:tcW w:w="5460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220" w:type="dxa"/>
          </w:tcPr>
          <w:p>
            <w:pPr>
              <w:pStyle w:val="7"/>
              <w:spacing w:before="75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Email Address</w:t>
            </w:r>
          </w:p>
        </w:tc>
        <w:tc>
          <w:tcPr>
            <w:tcW w:w="7080" w:type="dxa"/>
          </w:tcPr>
          <w:p>
            <w:pPr>
              <w:pStyle w:val="7"/>
              <w:tabs>
                <w:tab w:val="left" w:pos="1390"/>
                <w:tab w:val="left" w:pos="2933"/>
                <w:tab w:val="left" w:pos="4049"/>
              </w:tabs>
              <w:spacing w:before="75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color w:val="333333"/>
                <w:spacing w:val="-3"/>
                <w:sz w:val="24"/>
              </w:rPr>
              <w:t>□</w:t>
            </w:r>
            <w:r>
              <w:rPr>
                <w:rFonts w:ascii="Times New Roman" w:hAnsi="Times New Roman"/>
                <w:color w:val="333333"/>
                <w:spacing w:val="-3"/>
                <w:sz w:val="24"/>
              </w:rPr>
              <w:t>WeChat</w:t>
            </w:r>
            <w:r>
              <w:rPr>
                <w:rFonts w:ascii="Times New Roman" w:hAnsi="Times New Roman"/>
                <w:color w:val="333333"/>
                <w:spacing w:val="-3"/>
                <w:sz w:val="24"/>
              </w:rPr>
              <w:tab/>
            </w:r>
            <w:r>
              <w:rPr>
                <w:color w:val="333333"/>
                <w:sz w:val="24"/>
              </w:rPr>
              <w:t>□</w:t>
            </w:r>
            <w:r>
              <w:rPr>
                <w:rFonts w:ascii="Times New Roman" w:hAnsi="Times New Roman"/>
                <w:color w:val="333333"/>
                <w:sz w:val="24"/>
              </w:rPr>
              <w:t>WhatsApp</w:t>
            </w:r>
            <w:r>
              <w:rPr>
                <w:rFonts w:ascii="Times New Roman" w:hAnsi="Times New Roman"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□</w:t>
            </w:r>
            <w:r>
              <w:rPr>
                <w:rFonts w:ascii="Times New Roman" w:hAnsi="Times New Roman"/>
                <w:color w:val="333333"/>
                <w:sz w:val="24"/>
              </w:rPr>
              <w:t>Skype</w:t>
            </w:r>
            <w:r>
              <w:rPr>
                <w:rFonts w:ascii="Times New Roman" w:hAnsi="Times New Roman"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□</w:t>
            </w:r>
            <w:r>
              <w:rPr>
                <w:rFonts w:ascii="Times New Roman" w:hAnsi="Times New Roman"/>
                <w:color w:val="333333"/>
                <w:sz w:val="24"/>
              </w:rPr>
              <w:t>Other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5215" w:type="dxa"/>
            <w:gridSpan w:val="4"/>
            <w:shd w:val="clear" w:color="auto" w:fill="E7E6E6"/>
          </w:tcPr>
          <w:p>
            <w:pPr>
              <w:pStyle w:val="7"/>
              <w:spacing w:before="75"/>
              <w:rPr>
                <w:sz w:val="24"/>
              </w:rPr>
            </w:pPr>
            <w:r>
              <w:rPr>
                <w:color w:val="333333"/>
                <w:sz w:val="24"/>
              </w:rPr>
              <w:t>Business Status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455" w:type="dxa"/>
          </w:tcPr>
          <w:p>
            <w:pPr>
              <w:pStyle w:val="7"/>
              <w:spacing w:before="76"/>
              <w:rPr>
                <w:sz w:val="24"/>
              </w:rPr>
            </w:pPr>
            <w:r>
              <w:rPr>
                <w:color w:val="333333"/>
                <w:sz w:val="24"/>
              </w:rPr>
              <w:t>Business Scope</w:t>
            </w:r>
          </w:p>
        </w:tc>
        <w:tc>
          <w:tcPr>
            <w:tcW w:w="20760" w:type="dxa"/>
            <w:gridSpan w:val="3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4455" w:type="dxa"/>
          </w:tcPr>
          <w:p>
            <w:pPr>
              <w:pStyle w:val="7"/>
              <w:spacing w:before="76"/>
              <w:rPr>
                <w:sz w:val="24"/>
              </w:rPr>
            </w:pPr>
            <w:r>
              <w:rPr>
                <w:color w:val="333333"/>
                <w:sz w:val="24"/>
              </w:rPr>
              <w:t>Main Business</w:t>
            </w:r>
          </w:p>
        </w:tc>
        <w:tc>
          <w:tcPr>
            <w:tcW w:w="5460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220" w:type="dxa"/>
          </w:tcPr>
          <w:p>
            <w:pPr>
              <w:pStyle w:val="7"/>
              <w:spacing w:before="76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Sales performance/turnover in the last three years</w:t>
            </w:r>
          </w:p>
        </w:tc>
        <w:tc>
          <w:tcPr>
            <w:tcW w:w="7080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4455" w:type="dxa"/>
          </w:tcPr>
          <w:p>
            <w:pPr>
              <w:pStyle w:val="7"/>
              <w:spacing w:before="74"/>
              <w:rPr>
                <w:sz w:val="24"/>
              </w:rPr>
            </w:pPr>
            <w:r>
              <w:rPr>
                <w:color w:val="333333"/>
                <w:sz w:val="24"/>
              </w:rPr>
              <w:t>Profit in the last three years</w:t>
            </w:r>
          </w:p>
        </w:tc>
        <w:tc>
          <w:tcPr>
            <w:tcW w:w="5460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220" w:type="dxa"/>
          </w:tcPr>
          <w:p>
            <w:pPr>
              <w:pStyle w:val="7"/>
              <w:spacing w:before="74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Profit margin for the last three years</w:t>
            </w:r>
          </w:p>
        </w:tc>
        <w:tc>
          <w:tcPr>
            <w:tcW w:w="7080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4455" w:type="dxa"/>
          </w:tcPr>
          <w:p>
            <w:pPr>
              <w:pStyle w:val="7"/>
              <w:spacing w:before="75"/>
              <w:rPr>
                <w:sz w:val="24"/>
              </w:rPr>
            </w:pPr>
            <w:r>
              <w:rPr>
                <w:color w:val="333333"/>
                <w:sz w:val="24"/>
              </w:rPr>
              <w:t>Main Customer Type</w:t>
            </w:r>
          </w:p>
        </w:tc>
        <w:tc>
          <w:tcPr>
            <w:tcW w:w="5460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220" w:type="dxa"/>
          </w:tcPr>
          <w:p>
            <w:pPr>
              <w:pStyle w:val="7"/>
              <w:spacing w:before="75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Current Sales Area</w:t>
            </w:r>
          </w:p>
        </w:tc>
        <w:tc>
          <w:tcPr>
            <w:tcW w:w="7080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4455" w:type="dxa"/>
          </w:tcPr>
          <w:p>
            <w:pPr>
              <w:pStyle w:val="7"/>
              <w:spacing w:before="75"/>
              <w:rPr>
                <w:sz w:val="24"/>
              </w:rPr>
            </w:pPr>
            <w:r>
              <w:rPr>
                <w:color w:val="333333"/>
                <w:sz w:val="24"/>
              </w:rPr>
              <w:t>Sales channels</w:t>
            </w:r>
          </w:p>
        </w:tc>
        <w:tc>
          <w:tcPr>
            <w:tcW w:w="5460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220" w:type="dxa"/>
          </w:tcPr>
          <w:p>
            <w:pPr>
              <w:pStyle w:val="7"/>
              <w:spacing w:before="75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Available hardware</w:t>
            </w:r>
          </w:p>
        </w:tc>
        <w:tc>
          <w:tcPr>
            <w:tcW w:w="7080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4455" w:type="dxa"/>
          </w:tcPr>
          <w:p>
            <w:pPr>
              <w:pStyle w:val="7"/>
              <w:tabs>
                <w:tab w:val="left" w:pos="1403"/>
                <w:tab w:val="left" w:pos="2080"/>
                <w:tab w:val="left" w:pos="3042"/>
              </w:tabs>
              <w:spacing w:before="75"/>
              <w:rPr>
                <w:sz w:val="24"/>
              </w:rPr>
            </w:pPr>
            <w:r>
              <w:rPr>
                <w:color w:val="333333"/>
                <w:sz w:val="24"/>
              </w:rPr>
              <w:t>Whether</w:t>
            </w:r>
            <w:r>
              <w:rPr>
                <w:rFonts w:hint="eastAsia"/>
                <w:color w:val="333333"/>
                <w:sz w:val="24"/>
                <w:lang w:val="en-US" w:eastAsia="zh-CN"/>
              </w:rPr>
              <w:t xml:space="preserve"> </w:t>
            </w:r>
            <w:r>
              <w:rPr>
                <w:color w:val="333333"/>
                <w:sz w:val="24"/>
              </w:rPr>
              <w:t>the</w:t>
            </w:r>
            <w:r>
              <w:rPr>
                <w:rFonts w:hint="eastAsia"/>
                <w:color w:val="333333"/>
                <w:sz w:val="24"/>
                <w:lang w:val="en-US" w:eastAsia="zh-CN"/>
              </w:rPr>
              <w:t xml:space="preserve"> </w:t>
            </w:r>
            <w:r>
              <w:rPr>
                <w:color w:val="333333"/>
                <w:sz w:val="24"/>
              </w:rPr>
              <w:t>agent</w:t>
            </w:r>
            <w:r>
              <w:rPr>
                <w:rFonts w:hint="eastAsia"/>
                <w:color w:val="333333"/>
                <w:sz w:val="24"/>
                <w:lang w:val="en-US" w:eastAsia="zh-CN"/>
              </w:rPr>
              <w:t xml:space="preserve"> </w:t>
            </w:r>
            <w:r>
              <w:rPr>
                <w:color w:val="333333"/>
                <w:sz w:val="24"/>
              </w:rPr>
              <w:t>has</w:t>
            </w:r>
            <w:r>
              <w:rPr>
                <w:rFonts w:hint="eastAsia"/>
                <w:color w:val="333333"/>
                <w:sz w:val="24"/>
                <w:lang w:val="en-US" w:eastAsia="zh-CN"/>
              </w:rPr>
              <w:t xml:space="preserve"> </w:t>
            </w:r>
            <w:r>
              <w:rPr>
                <w:color w:val="333333"/>
                <w:sz w:val="24"/>
              </w:rPr>
              <w:t>similar products</w:t>
            </w:r>
          </w:p>
        </w:tc>
        <w:tc>
          <w:tcPr>
            <w:tcW w:w="5460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220" w:type="dxa"/>
          </w:tcPr>
          <w:p>
            <w:pPr>
              <w:pStyle w:val="7"/>
              <w:spacing w:before="75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Sales of similar products</w:t>
            </w:r>
          </w:p>
        </w:tc>
        <w:tc>
          <w:tcPr>
            <w:tcW w:w="7080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</w:tr>
    </w:tbl>
    <w:p/>
    <w:sectPr>
      <w:type w:val="continuous"/>
      <w:pgSz w:w="31190" w:h="22680" w:orient="landscape"/>
      <w:pgMar w:top="1780" w:right="4560" w:bottom="280" w:left="12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OWEwZjFmODFjNGQ3ZTM0MjkwZjMzMjY4OTdmMjc5OGMifQ=="/>
  </w:docVars>
  <w:rsids>
    <w:rsidRoot w:val="00000000"/>
    <w:rsid w:val="011D3F25"/>
    <w:rsid w:val="0C8F023A"/>
    <w:rsid w:val="1BE94BA2"/>
    <w:rsid w:val="356D0980"/>
    <w:rsid w:val="6D2769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651" w:lineRule="exact"/>
      <w:ind w:left="220"/>
    </w:pPr>
    <w:rPr>
      <w:rFonts w:ascii="微软雅黑" w:hAnsi="微软雅黑" w:eastAsia="微软雅黑" w:cs="微软雅黑"/>
      <w:sz w:val="36"/>
      <w:szCs w:val="36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pPr>
      <w:ind w:left="107"/>
    </w:pPr>
    <w:rPr>
      <w:rFonts w:ascii="微软雅黑" w:hAnsi="微软雅黑" w:eastAsia="微软雅黑" w:cs="微软雅黑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935</Characters>
  <TotalTime>3</TotalTime>
  <ScaleCrop>false</ScaleCrop>
  <LinksUpToDate>false</LinksUpToDate>
  <CharactersWithSpaces>1048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2022-10-19T05:57:00Z</dcterms:created>
  <dc:creator>Administrator</dc:creator>
  <cp:keywords>, docId:6E2C68E09196C49F9FDFB0BC59D812D8</cp:keywords>
  <cp:lastModifiedBy>Administrator</cp:lastModifiedBy>
  <dcterms:modified xsi:type="dcterms:W3CDTF">2022-11-11T07:00:21Z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2022-10-19T00:00:00Z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C4BFB4A49AE241BF82BFB5DB050DAFC7</vt:lpwstr>
  </property>
</Properties>
</file>